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DA7881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D530AC">
        <w:rPr>
          <w:rFonts w:ascii="Arial" w:hAnsi="Arial" w:cs="Arial"/>
          <w:color w:val="000000"/>
          <w:sz w:val="22"/>
          <w:szCs w:val="22"/>
        </w:rPr>
        <w:t>22</w:t>
      </w:r>
      <w:bookmarkStart w:id="0" w:name="_GoBack"/>
      <w:bookmarkEnd w:id="0"/>
    </w:p>
    <w:p w:rsidR="00A42227" w:rsidRPr="00AC3138" w:rsidRDefault="00D230C1" w:rsidP="008015BF">
      <w:pPr>
        <w:spacing w:after="600"/>
        <w:ind w:firstLine="6237"/>
        <w:jc w:val="both"/>
        <w:rPr>
          <w:rFonts w:ascii="Arial" w:hAnsi="Arial" w:cs="Arial"/>
          <w:color w:val="000000"/>
          <w:sz w:val="20"/>
          <w:szCs w:val="20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802E3D">
        <w:rPr>
          <w:rFonts w:ascii="Arial" w:hAnsi="Arial" w:cs="Arial"/>
          <w:color w:val="000000"/>
          <w:sz w:val="22"/>
          <w:szCs w:val="22"/>
        </w:rPr>
        <w:t>НТКМетр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756451">
        <w:rPr>
          <w:rFonts w:ascii="Arial" w:hAnsi="Arial" w:cs="Arial"/>
          <w:color w:val="000000"/>
          <w:sz w:val="22"/>
          <w:szCs w:val="22"/>
        </w:rPr>
        <w:t>6</w:t>
      </w:r>
      <w:r w:rsidR="000616A3" w:rsidRPr="005346F5">
        <w:rPr>
          <w:rFonts w:ascii="Arial" w:hAnsi="Arial" w:cs="Arial"/>
          <w:color w:val="000000"/>
          <w:sz w:val="22"/>
          <w:szCs w:val="22"/>
        </w:rPr>
        <w:t>2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756451">
        <w:rPr>
          <w:rFonts w:ascii="Arial" w:hAnsi="Arial" w:cs="Arial"/>
          <w:color w:val="000000"/>
          <w:sz w:val="22"/>
          <w:szCs w:val="22"/>
        </w:rPr>
        <w:t>5</w:t>
      </w:r>
    </w:p>
    <w:p w:rsidR="008015BF" w:rsidRDefault="00D230C1" w:rsidP="008015BF">
      <w:pPr>
        <w:spacing w:after="240"/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</w:p>
    <w:p w:rsidR="001F3A67" w:rsidRDefault="00A55C45" w:rsidP="00FB6A9E">
      <w:pPr>
        <w:jc w:val="center"/>
        <w:rPr>
          <w:rFonts w:ascii="Arial" w:hAnsi="Arial" w:cs="Arial"/>
          <w:b/>
        </w:rPr>
      </w:pPr>
      <w:r w:rsidRPr="00996A34">
        <w:rPr>
          <w:rFonts w:ascii="Arial" w:hAnsi="Arial" w:cs="Arial"/>
          <w:b/>
        </w:rPr>
        <w:t>проектов таблиц ССД СНГ</w:t>
      </w:r>
      <w:r w:rsidR="00603FD4" w:rsidRPr="00996A34">
        <w:rPr>
          <w:rFonts w:ascii="Arial" w:hAnsi="Arial" w:cs="Arial"/>
          <w:b/>
        </w:rPr>
        <w:t xml:space="preserve"> и </w:t>
      </w:r>
      <w:r w:rsidR="00603FD4" w:rsidRPr="00996A34">
        <w:rPr>
          <w:rFonts w:ascii="Arial" w:eastAsia="Calibri" w:hAnsi="Arial" w:cs="Arial"/>
          <w:b/>
        </w:rPr>
        <w:t>СТД СНГ</w:t>
      </w:r>
      <w:r w:rsidRPr="00996A34">
        <w:rPr>
          <w:rFonts w:ascii="Arial" w:hAnsi="Arial" w:cs="Arial"/>
          <w:b/>
        </w:rPr>
        <w:t xml:space="preserve">, </w:t>
      </w:r>
      <w:r w:rsidR="00283719" w:rsidRPr="00996A34">
        <w:rPr>
          <w:rFonts w:ascii="Arial" w:hAnsi="Arial" w:cs="Arial"/>
          <w:b/>
        </w:rPr>
        <w:t xml:space="preserve">предлагаемых для принятия </w:t>
      </w:r>
      <w:r w:rsidR="00603FD4" w:rsidRPr="00996A34">
        <w:rPr>
          <w:rFonts w:ascii="Arial" w:hAnsi="Arial" w:cs="Arial"/>
          <w:b/>
        </w:rPr>
        <w:br/>
      </w:r>
      <w:r w:rsidR="00283719" w:rsidRPr="00996A34">
        <w:rPr>
          <w:rFonts w:ascii="Arial" w:hAnsi="Arial" w:cs="Arial"/>
          <w:b/>
        </w:rPr>
        <w:t>на 6</w:t>
      </w:r>
      <w:r w:rsidR="00DA7881" w:rsidRPr="00996A34">
        <w:rPr>
          <w:rFonts w:ascii="Arial" w:hAnsi="Arial" w:cs="Arial"/>
          <w:b/>
        </w:rPr>
        <w:t>8</w:t>
      </w:r>
      <w:r w:rsidR="00EB233D" w:rsidRPr="00996A34">
        <w:rPr>
          <w:rFonts w:ascii="Arial" w:hAnsi="Arial" w:cs="Arial"/>
          <w:b/>
        </w:rPr>
        <w:t xml:space="preserve">-м заседании МГС </w:t>
      </w:r>
      <w:r w:rsidRPr="00996A34">
        <w:rPr>
          <w:rFonts w:ascii="Arial" w:hAnsi="Arial" w:cs="Arial"/>
          <w:b/>
        </w:rPr>
        <w:t>по результатам голосования в АИС МГС</w:t>
      </w:r>
      <w:r w:rsidR="00EB233D" w:rsidRPr="00996A34">
        <w:rPr>
          <w:rFonts w:ascii="Arial" w:hAnsi="Arial" w:cs="Arial"/>
          <w:b/>
        </w:rPr>
        <w:t xml:space="preserve">, </w:t>
      </w:r>
      <w:r w:rsidR="00EB233D" w:rsidRPr="00996A34">
        <w:rPr>
          <w:rFonts w:ascii="Arial" w:hAnsi="Arial" w:cs="Arial"/>
          <w:b/>
          <w:color w:val="000000"/>
        </w:rPr>
        <w:t xml:space="preserve">разработанных в соответствии с </w:t>
      </w:r>
      <w:r w:rsidR="00EB233D" w:rsidRPr="00996A34">
        <w:rPr>
          <w:rFonts w:ascii="Arial" w:hAnsi="Arial" w:cs="Arial"/>
          <w:b/>
        </w:rPr>
        <w:t xml:space="preserve">Программой работ по разработке аттестованных данных о физических константах и свойствах веществ </w:t>
      </w:r>
      <w:r w:rsidR="00603FD4" w:rsidRPr="00996A34">
        <w:rPr>
          <w:rFonts w:ascii="Arial" w:hAnsi="Arial" w:cs="Arial"/>
          <w:b/>
        </w:rPr>
        <w:br/>
      </w:r>
      <w:r w:rsidR="00EB233D" w:rsidRPr="00996A34">
        <w:rPr>
          <w:rFonts w:ascii="Arial" w:hAnsi="Arial" w:cs="Arial"/>
          <w:b/>
        </w:rPr>
        <w:t>и материалов по конкретным т</w:t>
      </w:r>
      <w:r w:rsidR="00DA7881" w:rsidRPr="00996A34">
        <w:rPr>
          <w:rFonts w:ascii="Arial" w:hAnsi="Arial" w:cs="Arial"/>
          <w:b/>
        </w:rPr>
        <w:t>ематическим направлениям на 2025–2027</w:t>
      </w:r>
      <w:r w:rsidR="00EB233D" w:rsidRPr="00996A3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283719" w:rsidRPr="00D530AC" w:rsidTr="00FB6A9E">
        <w:tc>
          <w:tcPr>
            <w:tcW w:w="496" w:type="dxa"/>
          </w:tcPr>
          <w:p w:rsidR="00283719" w:rsidRPr="004F35A9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4F35A9" w:rsidRDefault="00283719" w:rsidP="00DA7881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Style w:val="212pt"/>
                <w:rFonts w:ascii="Arial" w:hAnsi="Arial" w:cs="Arial"/>
              </w:rPr>
              <w:t xml:space="preserve">ССД СНГ </w:t>
            </w:r>
            <w:r w:rsidR="00DA7881">
              <w:rPr>
                <w:rFonts w:ascii="Arial" w:eastAsia="Calibri" w:hAnsi="Arial" w:cs="Arial"/>
                <w:sz w:val="24"/>
                <w:szCs w:val="24"/>
              </w:rPr>
              <w:t>387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 w:rsidR="00DA7881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4F35A9">
              <w:rPr>
                <w:rStyle w:val="212pt"/>
                <w:rFonts w:ascii="Arial" w:hAnsi="Arial" w:cs="Arial"/>
              </w:rPr>
              <w:br/>
            </w:r>
            <w:r w:rsidRPr="004F35A9">
              <w:rPr>
                <w:rStyle w:val="212pt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RU.3.001-202</w:t>
            </w:r>
            <w:r w:rsidR="00DA7881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DA7881" w:rsidP="00E13D24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881">
              <w:rPr>
                <w:rFonts w:ascii="Arial" w:eastAsia="Calibri" w:hAnsi="Arial" w:cs="Arial"/>
                <w:sz w:val="24"/>
                <w:szCs w:val="24"/>
              </w:rPr>
              <w:t xml:space="preserve">Длины волн пиков поглощения оптического излучения в газах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DA7881">
              <w:rPr>
                <w:rFonts w:ascii="Arial" w:eastAsia="Calibri" w:hAnsi="Arial" w:cs="Arial"/>
                <w:sz w:val="24"/>
                <w:szCs w:val="24"/>
              </w:rPr>
              <w:t>в спектральном диапазоне от 1260 до 1650 нм</w:t>
            </w:r>
          </w:p>
        </w:tc>
        <w:tc>
          <w:tcPr>
            <w:tcW w:w="2521" w:type="dxa"/>
          </w:tcPr>
          <w:p w:rsidR="00283719" w:rsidRPr="00AB52F2" w:rsidRDefault="00283719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="000D4128"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4F35A9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="004F35A9"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D530AC" w:rsidTr="00FB6A9E">
        <w:tc>
          <w:tcPr>
            <w:tcW w:w="496" w:type="dxa"/>
          </w:tcPr>
          <w:p w:rsidR="00007707" w:rsidRPr="00AB52F2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Pr="004F35A9" w:rsidRDefault="00756451" w:rsidP="00756451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397</w:t>
            </w:r>
            <w:r w:rsidR="00283719" w:rsidRPr="004F35A9">
              <w:rPr>
                <w:rStyle w:val="212pt"/>
                <w:rFonts w:ascii="Arial" w:hAnsi="Arial" w:cs="Arial"/>
              </w:rPr>
              <w:t>–202</w:t>
            </w:r>
            <w:r>
              <w:rPr>
                <w:rStyle w:val="212pt"/>
                <w:rFonts w:ascii="Arial" w:hAnsi="Arial" w:cs="Arial"/>
              </w:rPr>
              <w:t>5</w:t>
            </w:r>
            <w:r w:rsidR="00283719" w:rsidRPr="004F35A9">
              <w:rPr>
                <w:rStyle w:val="212pt"/>
                <w:rFonts w:ascii="Arial" w:hAnsi="Arial" w:cs="Arial"/>
              </w:rPr>
              <w:t xml:space="preserve"> </w:t>
            </w:r>
            <w:r w:rsidR="00283719" w:rsidRPr="004F35A9">
              <w:rPr>
                <w:rStyle w:val="212pt"/>
                <w:rFonts w:ascii="Arial" w:hAnsi="Arial" w:cs="Arial"/>
              </w:rPr>
              <w:br/>
            </w:r>
            <w:r w:rsidR="00283719" w:rsidRPr="004F35A9">
              <w:rPr>
                <w:rStyle w:val="212pt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RU.3.002-2025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4F35A9" w:rsidRDefault="00756451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Диэлектрические характеристики тонких пленок ниобата бария-стронция Sr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0.5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Ba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0.5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Nb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O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6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при температурах от 300 К до 700 К.</w:t>
            </w:r>
          </w:p>
        </w:tc>
        <w:tc>
          <w:tcPr>
            <w:tcW w:w="2521" w:type="dxa"/>
          </w:tcPr>
          <w:p w:rsidR="00007707" w:rsidRPr="00E13D24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283719" w:rsidRPr="00D530AC" w:rsidTr="004F35A9">
        <w:tc>
          <w:tcPr>
            <w:tcW w:w="496" w:type="dxa"/>
          </w:tcPr>
          <w:p w:rsidR="00283719" w:rsidRPr="00E13D24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3719" w:rsidRPr="004F35A9" w:rsidRDefault="00756451" w:rsidP="00756451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ССД СНГ 400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RU.3.003-202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756451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6451">
              <w:rPr>
                <w:rFonts w:ascii="Arial" w:eastAsia="Calibri" w:hAnsi="Arial" w:cs="Arial"/>
                <w:sz w:val="24"/>
                <w:szCs w:val="24"/>
              </w:rPr>
              <w:t xml:space="preserve">Хлор жидкий и газообразный. Плотность при температурах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756451">
              <w:rPr>
                <w:rFonts w:ascii="Arial" w:eastAsia="Calibri" w:hAnsi="Arial" w:cs="Arial"/>
                <w:sz w:val="24"/>
                <w:szCs w:val="24"/>
              </w:rPr>
              <w:t xml:space="preserve">от 172,17 К до 440 К и давлениях </w:t>
            </w:r>
            <w:r w:rsidR="009A76FE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756451">
              <w:rPr>
                <w:rFonts w:ascii="Arial" w:eastAsia="Calibri" w:hAnsi="Arial" w:cs="Arial"/>
                <w:sz w:val="24"/>
                <w:szCs w:val="24"/>
              </w:rPr>
              <w:t>до 20 МПа</w:t>
            </w:r>
          </w:p>
        </w:tc>
        <w:tc>
          <w:tcPr>
            <w:tcW w:w="2521" w:type="dxa"/>
          </w:tcPr>
          <w:p w:rsidR="00283719" w:rsidRPr="00AB52F2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D530AC" w:rsidTr="004F35A9">
        <w:tc>
          <w:tcPr>
            <w:tcW w:w="496" w:type="dxa"/>
          </w:tcPr>
          <w:p w:rsidR="004F35A9" w:rsidRPr="00AB52F2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35A9" w:rsidRPr="004F35A9" w:rsidRDefault="00756451" w:rsidP="00756451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ССД СНГ 405–2025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RU.3.004-2025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756451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Теплопроводность системы твердых растворов La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Tе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3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La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3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Te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4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диапазоне температур от 80 К </w:t>
            </w:r>
            <w:r w:rsidR="009A76FE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до 400 К</w:t>
            </w:r>
          </w:p>
        </w:tc>
        <w:tc>
          <w:tcPr>
            <w:tcW w:w="2521" w:type="dxa"/>
          </w:tcPr>
          <w:p w:rsidR="004F35A9" w:rsidRPr="00AB52F2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D530AC" w:rsidTr="002F4502">
        <w:tc>
          <w:tcPr>
            <w:tcW w:w="496" w:type="dxa"/>
          </w:tcPr>
          <w:p w:rsidR="004F35A9" w:rsidRPr="00AB52F2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35A9" w:rsidRPr="004F35A9" w:rsidRDefault="004F35A9" w:rsidP="00756451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ССД СНГ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41</w:t>
            </w:r>
            <w:r w:rsidR="00756451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 w:rsidR="00756451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756451">
              <w:rPr>
                <w:rFonts w:ascii="Arial" w:eastAsia="Calibri" w:hAnsi="Arial" w:cs="Arial"/>
                <w:bCs/>
                <w:sz w:val="24"/>
                <w:szCs w:val="24"/>
              </w:rPr>
              <w:t>RU.3.005-2025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756451" w:rsidP="00756451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Радионуклиды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206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Hg,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206, 207, 208, 209, 210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Tl, 209, 210, 211Pb,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210, 211, 213, 215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Bi,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210, 211, 212, 213, 214, 215, 216, 218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Po,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211, 215, 217, 218, 219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At. Энергия, абсолютная вер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оятность эмиссии частиц, гамма-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и характеристического рентгеновского излучений и период полураспада. Актуализированные данные характеристик распада радионуклидов.</w:t>
            </w:r>
          </w:p>
        </w:tc>
        <w:tc>
          <w:tcPr>
            <w:tcW w:w="2521" w:type="dxa"/>
          </w:tcPr>
          <w:p w:rsidR="004F35A9" w:rsidRPr="00AB52F2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2F4502" w:rsidRPr="00603FD4" w:rsidTr="00FB6A9E">
        <w:tc>
          <w:tcPr>
            <w:tcW w:w="496" w:type="dxa"/>
          </w:tcPr>
          <w:p w:rsidR="002F4502" w:rsidRPr="00AB52F2" w:rsidRDefault="002F4502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4502" w:rsidRPr="00996A34" w:rsidRDefault="002F4502" w:rsidP="002F4502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96A34">
              <w:rPr>
                <w:rFonts w:ascii="Arial" w:eastAsia="Calibri" w:hAnsi="Arial" w:cs="Arial"/>
                <w:sz w:val="24"/>
                <w:szCs w:val="24"/>
              </w:rPr>
              <w:t xml:space="preserve">СТД СНГ 1–2025 </w:t>
            </w:r>
            <w:r w:rsidRPr="00996A34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996A34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996A34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AZ</w:t>
            </w:r>
            <w:r w:rsidRPr="00996A34">
              <w:rPr>
                <w:rFonts w:ascii="Arial" w:eastAsia="Calibri" w:hAnsi="Arial" w:cs="Arial"/>
                <w:bCs/>
                <w:sz w:val="24"/>
                <w:szCs w:val="24"/>
              </w:rPr>
              <w:t>.</w:t>
            </w:r>
            <w:r w:rsidRPr="00996A34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3</w:t>
            </w:r>
            <w:r w:rsidRPr="00996A34">
              <w:rPr>
                <w:rFonts w:ascii="Arial" w:eastAsia="Calibri" w:hAnsi="Arial" w:cs="Arial"/>
                <w:bCs/>
                <w:sz w:val="24"/>
                <w:szCs w:val="24"/>
              </w:rPr>
              <w:t>.00</w:t>
            </w:r>
            <w:r w:rsidRPr="00996A34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1</w:t>
            </w:r>
            <w:r w:rsidRPr="00996A34">
              <w:rPr>
                <w:rFonts w:ascii="Arial" w:eastAsia="Calibri" w:hAnsi="Arial" w:cs="Arial"/>
                <w:bCs/>
                <w:sz w:val="24"/>
                <w:szCs w:val="24"/>
              </w:rPr>
              <w:t>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4502" w:rsidRPr="00996A34" w:rsidRDefault="002F4502" w:rsidP="00756451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96A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Теплофизические свойства </w:t>
            </w:r>
            <w:r w:rsidRPr="00996A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1-бутанола в широком интервале температур и давлений до 200 МПа</w:t>
            </w:r>
          </w:p>
        </w:tc>
        <w:tc>
          <w:tcPr>
            <w:tcW w:w="2521" w:type="dxa"/>
          </w:tcPr>
          <w:p w:rsidR="002F4502" w:rsidRPr="00996A34" w:rsidRDefault="002F4502" w:rsidP="002F4502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996A34">
              <w:rPr>
                <w:rFonts w:ascii="Arial" w:hAnsi="Arial" w:cs="Arial"/>
                <w:shd w:val="clear" w:color="auto" w:fill="FFFFFF"/>
                <w:lang w:val="en-US"/>
              </w:rPr>
              <w:t>AZ  RU</w:t>
            </w:r>
          </w:p>
        </w:tc>
      </w:tr>
    </w:tbl>
    <w:p w:rsidR="00FF5FBB" w:rsidRPr="00AB52F2" w:rsidRDefault="00CC2238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AB52F2" w:rsidSect="008015BF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238" w:rsidRDefault="00CC2238" w:rsidP="00B52A94">
      <w:r>
        <w:separator/>
      </w:r>
    </w:p>
  </w:endnote>
  <w:endnote w:type="continuationSeparator" w:id="0">
    <w:p w:rsidR="00CC2238" w:rsidRDefault="00CC2238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603FD4" w:rsidRDefault="00B52A94" w:rsidP="00603FD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D530AC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238" w:rsidRDefault="00CC2238" w:rsidP="00B52A94">
      <w:r>
        <w:separator/>
      </w:r>
    </w:p>
  </w:footnote>
  <w:footnote w:type="continuationSeparator" w:id="0">
    <w:p w:rsidR="00CC2238" w:rsidRDefault="00CC2238" w:rsidP="00B5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16A3"/>
    <w:rsid w:val="00064B3C"/>
    <w:rsid w:val="00066675"/>
    <w:rsid w:val="0009299B"/>
    <w:rsid w:val="0009456E"/>
    <w:rsid w:val="000B5525"/>
    <w:rsid w:val="000B6699"/>
    <w:rsid w:val="000C1475"/>
    <w:rsid w:val="000D39E5"/>
    <w:rsid w:val="000D4128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3719"/>
    <w:rsid w:val="0028705B"/>
    <w:rsid w:val="002A060E"/>
    <w:rsid w:val="002A58D4"/>
    <w:rsid w:val="002B28D3"/>
    <w:rsid w:val="002B50E3"/>
    <w:rsid w:val="002C44FA"/>
    <w:rsid w:val="002D3D39"/>
    <w:rsid w:val="002E29CC"/>
    <w:rsid w:val="002F0104"/>
    <w:rsid w:val="002F4502"/>
    <w:rsid w:val="002F5B09"/>
    <w:rsid w:val="003065D7"/>
    <w:rsid w:val="00307318"/>
    <w:rsid w:val="00317716"/>
    <w:rsid w:val="00331150"/>
    <w:rsid w:val="003326A2"/>
    <w:rsid w:val="003364BB"/>
    <w:rsid w:val="003376F1"/>
    <w:rsid w:val="00340FB3"/>
    <w:rsid w:val="003536FD"/>
    <w:rsid w:val="00361948"/>
    <w:rsid w:val="00362968"/>
    <w:rsid w:val="00375D2B"/>
    <w:rsid w:val="00382313"/>
    <w:rsid w:val="00397ABF"/>
    <w:rsid w:val="003B6296"/>
    <w:rsid w:val="003C1159"/>
    <w:rsid w:val="003C2ADA"/>
    <w:rsid w:val="003C309B"/>
    <w:rsid w:val="003C6639"/>
    <w:rsid w:val="003C7FD4"/>
    <w:rsid w:val="003D3A53"/>
    <w:rsid w:val="003E1FB1"/>
    <w:rsid w:val="004221CB"/>
    <w:rsid w:val="00425F95"/>
    <w:rsid w:val="00437AA1"/>
    <w:rsid w:val="00441167"/>
    <w:rsid w:val="0048275B"/>
    <w:rsid w:val="00486B96"/>
    <w:rsid w:val="0049044C"/>
    <w:rsid w:val="004975E4"/>
    <w:rsid w:val="004A5EE8"/>
    <w:rsid w:val="004B1A88"/>
    <w:rsid w:val="004D5287"/>
    <w:rsid w:val="004E0245"/>
    <w:rsid w:val="004E7EA6"/>
    <w:rsid w:val="004F35A9"/>
    <w:rsid w:val="004F59CE"/>
    <w:rsid w:val="00506B02"/>
    <w:rsid w:val="00510494"/>
    <w:rsid w:val="00510BFE"/>
    <w:rsid w:val="0051349A"/>
    <w:rsid w:val="00514941"/>
    <w:rsid w:val="005346F5"/>
    <w:rsid w:val="005417ED"/>
    <w:rsid w:val="00541A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03FD4"/>
    <w:rsid w:val="00615ABC"/>
    <w:rsid w:val="0062589F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6451"/>
    <w:rsid w:val="00757435"/>
    <w:rsid w:val="007644CC"/>
    <w:rsid w:val="00770FEA"/>
    <w:rsid w:val="00777B5E"/>
    <w:rsid w:val="007810ED"/>
    <w:rsid w:val="00784C13"/>
    <w:rsid w:val="00793FE4"/>
    <w:rsid w:val="007A6F3B"/>
    <w:rsid w:val="007B375F"/>
    <w:rsid w:val="007B6700"/>
    <w:rsid w:val="007C4E74"/>
    <w:rsid w:val="007C6EC5"/>
    <w:rsid w:val="007F1C08"/>
    <w:rsid w:val="007F61D1"/>
    <w:rsid w:val="008015BF"/>
    <w:rsid w:val="00802E3D"/>
    <w:rsid w:val="00825575"/>
    <w:rsid w:val="00834181"/>
    <w:rsid w:val="00841FB9"/>
    <w:rsid w:val="00846E35"/>
    <w:rsid w:val="00852D2D"/>
    <w:rsid w:val="00880153"/>
    <w:rsid w:val="008A3033"/>
    <w:rsid w:val="008A515D"/>
    <w:rsid w:val="008C6C1A"/>
    <w:rsid w:val="00900666"/>
    <w:rsid w:val="0090597A"/>
    <w:rsid w:val="00917238"/>
    <w:rsid w:val="0094534B"/>
    <w:rsid w:val="00987681"/>
    <w:rsid w:val="00990AE2"/>
    <w:rsid w:val="00991C1D"/>
    <w:rsid w:val="00996A34"/>
    <w:rsid w:val="009A4A42"/>
    <w:rsid w:val="009A76FE"/>
    <w:rsid w:val="009B6CC2"/>
    <w:rsid w:val="009E4E11"/>
    <w:rsid w:val="00A055BE"/>
    <w:rsid w:val="00A42227"/>
    <w:rsid w:val="00A54036"/>
    <w:rsid w:val="00A55C45"/>
    <w:rsid w:val="00A71643"/>
    <w:rsid w:val="00A71E42"/>
    <w:rsid w:val="00A8225D"/>
    <w:rsid w:val="00A84684"/>
    <w:rsid w:val="00AA60D3"/>
    <w:rsid w:val="00AA76E5"/>
    <w:rsid w:val="00AA7972"/>
    <w:rsid w:val="00AA7D46"/>
    <w:rsid w:val="00AB4F98"/>
    <w:rsid w:val="00AB52F2"/>
    <w:rsid w:val="00AB5647"/>
    <w:rsid w:val="00AC06B3"/>
    <w:rsid w:val="00AC0780"/>
    <w:rsid w:val="00AC3138"/>
    <w:rsid w:val="00AC6333"/>
    <w:rsid w:val="00AE6F02"/>
    <w:rsid w:val="00AF13D0"/>
    <w:rsid w:val="00AF34B6"/>
    <w:rsid w:val="00AF388E"/>
    <w:rsid w:val="00B07A00"/>
    <w:rsid w:val="00B2203B"/>
    <w:rsid w:val="00B46600"/>
    <w:rsid w:val="00B468A9"/>
    <w:rsid w:val="00B52A94"/>
    <w:rsid w:val="00B66AC8"/>
    <w:rsid w:val="00B7005C"/>
    <w:rsid w:val="00B80BCF"/>
    <w:rsid w:val="00B873B7"/>
    <w:rsid w:val="00BA05F1"/>
    <w:rsid w:val="00BB0E5D"/>
    <w:rsid w:val="00BC1FCC"/>
    <w:rsid w:val="00BE1EA3"/>
    <w:rsid w:val="00BE5D1A"/>
    <w:rsid w:val="00BE6350"/>
    <w:rsid w:val="00BE67F4"/>
    <w:rsid w:val="00BF0527"/>
    <w:rsid w:val="00BF69C2"/>
    <w:rsid w:val="00C0028C"/>
    <w:rsid w:val="00C3086E"/>
    <w:rsid w:val="00C4407D"/>
    <w:rsid w:val="00C47F36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2238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30AC"/>
    <w:rsid w:val="00D57153"/>
    <w:rsid w:val="00D5799C"/>
    <w:rsid w:val="00D73F27"/>
    <w:rsid w:val="00D82E26"/>
    <w:rsid w:val="00DA021B"/>
    <w:rsid w:val="00DA6ADC"/>
    <w:rsid w:val="00DA7881"/>
    <w:rsid w:val="00DB6062"/>
    <w:rsid w:val="00DC1C9C"/>
    <w:rsid w:val="00DD3622"/>
    <w:rsid w:val="00DF45C5"/>
    <w:rsid w:val="00E13D24"/>
    <w:rsid w:val="00E204C1"/>
    <w:rsid w:val="00E35E69"/>
    <w:rsid w:val="00E4463C"/>
    <w:rsid w:val="00E5127E"/>
    <w:rsid w:val="00E5281A"/>
    <w:rsid w:val="00E55A9F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234B0"/>
    <w:rsid w:val="00F30346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9503E-04A7-4813-84AB-EAB1FAD4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185</cp:revision>
  <cp:lastPrinted>2018-11-21T08:07:00Z</cp:lastPrinted>
  <dcterms:created xsi:type="dcterms:W3CDTF">2018-10-08T12:16:00Z</dcterms:created>
  <dcterms:modified xsi:type="dcterms:W3CDTF">2025-11-21T08:32:00Z</dcterms:modified>
</cp:coreProperties>
</file>